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7"/>
        <w:ind w:left="222"/>
      </w:pPr>
      <w:r>
        <w:rPr/>
        <w:t>FACTURA:</w:t>
      </w:r>
      <w:r>
        <w:rPr>
          <w:spacing w:val="-3"/>
        </w:rPr>
        <w:t> </w:t>
      </w:r>
      <w:r>
        <w:rPr/>
        <w:t>010</w:t>
      </w:r>
    </w:p>
    <w:p>
      <w:pPr>
        <w:pStyle w:val="BodyText"/>
        <w:spacing w:before="41"/>
        <w:ind w:left="222"/>
      </w:pPr>
      <w:r>
        <w:rPr/>
        <w:t>26</w:t>
      </w:r>
      <w:r>
        <w:rPr>
          <w:spacing w:val="-3"/>
        </w:rPr>
        <w:t> </w:t>
      </w:r>
      <w:r>
        <w:rPr/>
        <w:t>AGOSTO 2021</w:t>
      </w:r>
    </w:p>
    <w:p>
      <w:pPr>
        <w:pStyle w:val="BodyText"/>
        <w:spacing w:before="41"/>
        <w:ind w:left="222"/>
      </w:pPr>
      <w:r>
        <w:rPr/>
        <w:t>Santo</w:t>
      </w:r>
      <w:r>
        <w:rPr>
          <w:spacing w:val="-4"/>
        </w:rPr>
        <w:t> </w:t>
      </w:r>
      <w:r>
        <w:rPr/>
        <w:t>Domingo,</w:t>
      </w:r>
      <w:r>
        <w:rPr>
          <w:spacing w:val="-2"/>
        </w:rPr>
        <w:t> </w:t>
      </w:r>
      <w:r>
        <w:rPr/>
        <w:t>DN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0"/>
        <w:rPr>
          <w:b/>
          <w:sz w:val="29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3"/>
        <w:gridCol w:w="4323"/>
      </w:tblGrid>
      <w:tr>
        <w:trPr>
          <w:trHeight w:val="269" w:hRule="atLeast"/>
        </w:trPr>
        <w:tc>
          <w:tcPr>
            <w:tcW w:w="4323" w:type="dxa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</w:p>
        </w:tc>
        <w:tc>
          <w:tcPr>
            <w:tcW w:w="4323" w:type="dxa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CLIENTE</w:t>
            </w:r>
          </w:p>
        </w:tc>
      </w:tr>
      <w:tr>
        <w:trPr>
          <w:trHeight w:val="1074" w:hRule="atLeast"/>
        </w:trPr>
        <w:tc>
          <w:tcPr>
            <w:tcW w:w="4323" w:type="dxa"/>
          </w:tcPr>
          <w:p>
            <w:pPr>
              <w:pStyle w:val="TableParagraph"/>
              <w:ind w:right="2459"/>
              <w:rPr>
                <w:rFonts w:ascii="Verdana" w:hAnsi="Verdana"/>
                <w:sz w:val="18"/>
              </w:rPr>
            </w:pPr>
            <w:r>
              <w:rPr>
                <w:b/>
                <w:sz w:val="22"/>
              </w:rPr>
              <w:t>Dalvin Tavárez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NCF: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rFonts w:ascii="Verdana" w:hAnsi="Verdana"/>
                <w:color w:val="333333"/>
                <w:sz w:val="18"/>
              </w:rPr>
              <w:t>B0100000024</w:t>
            </w:r>
          </w:p>
          <w:p>
            <w:pPr>
              <w:pStyle w:val="TableParagraph"/>
              <w:spacing w:line="219" w:lineRule="exact"/>
              <w:rPr>
                <w:rFonts w:ascii="Verdana"/>
                <w:sz w:val="18"/>
              </w:rPr>
            </w:pPr>
            <w:r>
              <w:rPr>
                <w:rFonts w:ascii="Verdana"/>
                <w:b/>
                <w:color w:val="333333"/>
                <w:sz w:val="18"/>
              </w:rPr>
              <w:t>VALIDO</w:t>
            </w:r>
            <w:r>
              <w:rPr>
                <w:rFonts w:ascii="Verdana"/>
                <w:b/>
                <w:color w:val="333333"/>
                <w:spacing w:val="-4"/>
                <w:sz w:val="18"/>
              </w:rPr>
              <w:t> </w:t>
            </w:r>
            <w:r>
              <w:rPr>
                <w:rFonts w:ascii="Verdana"/>
                <w:b/>
                <w:color w:val="333333"/>
                <w:sz w:val="18"/>
              </w:rPr>
              <w:t>HASTA:</w:t>
            </w:r>
            <w:r>
              <w:rPr>
                <w:rFonts w:ascii="Verdana"/>
                <w:b/>
                <w:color w:val="333333"/>
                <w:spacing w:val="-3"/>
                <w:sz w:val="18"/>
              </w:rPr>
              <w:t> </w:t>
            </w:r>
            <w:r>
              <w:rPr>
                <w:rFonts w:ascii="Verdana"/>
                <w:color w:val="333333"/>
                <w:sz w:val="18"/>
              </w:rPr>
              <w:t>31/12/2021</w:t>
            </w:r>
          </w:p>
          <w:p>
            <w:pPr>
              <w:pStyle w:val="TableParagraph"/>
              <w:rPr>
                <w:rFonts w:ascii="Verdana"/>
                <w:sz w:val="18"/>
              </w:rPr>
            </w:pPr>
            <w:r>
              <w:rPr>
                <w:rFonts w:ascii="Verdana"/>
                <w:b/>
                <w:color w:val="333333"/>
                <w:sz w:val="18"/>
              </w:rPr>
              <w:t>RNC:</w:t>
            </w:r>
            <w:r>
              <w:rPr>
                <w:rFonts w:ascii="Verdana"/>
                <w:b/>
                <w:color w:val="333333"/>
                <w:spacing w:val="-2"/>
                <w:sz w:val="18"/>
              </w:rPr>
              <w:t> </w:t>
            </w:r>
            <w:r>
              <w:rPr>
                <w:rFonts w:ascii="Verdana"/>
                <w:color w:val="333333"/>
                <w:sz w:val="18"/>
              </w:rPr>
              <w:t>07200117286</w:t>
            </w:r>
            <w:r>
              <w:rPr>
                <w:rFonts w:ascii="Verdana"/>
                <w:color w:val="333333"/>
                <w:spacing w:val="-1"/>
                <w:sz w:val="18"/>
              </w:rPr>
              <w:t> </w:t>
            </w:r>
            <w:r>
              <w:rPr>
                <w:rFonts w:ascii="Verdana"/>
                <w:b/>
                <w:color w:val="333333"/>
                <w:sz w:val="18"/>
              </w:rPr>
              <w:t>RPE:</w:t>
            </w:r>
            <w:r>
              <w:rPr>
                <w:rFonts w:ascii="Verdana"/>
                <w:b/>
                <w:color w:val="333333"/>
                <w:spacing w:val="-4"/>
                <w:sz w:val="18"/>
              </w:rPr>
              <w:t> </w:t>
            </w:r>
            <w:r>
              <w:rPr>
                <w:rFonts w:ascii="Verdana"/>
                <w:color w:val="333333"/>
                <w:sz w:val="18"/>
              </w:rPr>
              <w:t>60062</w:t>
            </w:r>
          </w:p>
        </w:tc>
        <w:tc>
          <w:tcPr>
            <w:tcW w:w="4323" w:type="dxa"/>
          </w:tcPr>
          <w:p>
            <w:pPr>
              <w:pStyle w:val="TableParagraph"/>
              <w:ind w:right="2180"/>
              <w:rPr>
                <w:sz w:val="22"/>
              </w:rPr>
            </w:pPr>
            <w:r>
              <w:rPr>
                <w:b/>
                <w:sz w:val="22"/>
              </w:rPr>
              <w:t>GRUPO ENJOY SRL.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SANTO DOMINGO, DN</w:t>
            </w:r>
            <w:r>
              <w:rPr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RNC: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130747482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TEL: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809-381-0545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0"/>
        <w:rPr>
          <w:b/>
          <w:sz w:val="2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3"/>
        <w:gridCol w:w="4323"/>
      </w:tblGrid>
      <w:tr>
        <w:trPr>
          <w:trHeight w:val="268" w:hRule="atLeast"/>
        </w:trPr>
        <w:tc>
          <w:tcPr>
            <w:tcW w:w="4323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DESCRIPCION</w:t>
            </w:r>
          </w:p>
        </w:tc>
        <w:tc>
          <w:tcPr>
            <w:tcW w:w="4323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MONTO</w:t>
            </w:r>
          </w:p>
        </w:tc>
      </w:tr>
      <w:tr>
        <w:trPr>
          <w:trHeight w:val="1612" w:hRule="atLeast"/>
        </w:trPr>
        <w:tc>
          <w:tcPr>
            <w:tcW w:w="4323" w:type="dxa"/>
          </w:tcPr>
          <w:p>
            <w:pPr>
              <w:pStyle w:val="TableParagraph"/>
              <w:ind w:right="1440"/>
              <w:rPr>
                <w:sz w:val="22"/>
              </w:rPr>
            </w:pPr>
            <w:r>
              <w:rPr>
                <w:sz w:val="22"/>
              </w:rPr>
              <w:t>SERVICIOS WEB MES DE ABRIL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SERVICIOS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MAYO</w:t>
            </w:r>
          </w:p>
        </w:tc>
        <w:tc>
          <w:tcPr>
            <w:tcW w:w="4323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RD$: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15,000.00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RD$: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15,000.00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303" w:val="left" w:leader="none"/>
              </w:tabs>
              <w:ind w:right="1686"/>
              <w:rPr>
                <w:sz w:val="22"/>
              </w:rPr>
            </w:pPr>
            <w:r>
              <w:rPr>
                <w:sz w:val="22"/>
              </w:rPr>
              <w:t>SUBTOTAL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RD$: 30,000.00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ITBIS:</w:t>
              <w:tab/>
              <w:t>RD$: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5,400.00</w:t>
            </w:r>
          </w:p>
          <w:p>
            <w:pPr>
              <w:pStyle w:val="TableParagraph"/>
              <w:tabs>
                <w:tab w:pos="1308" w:val="left" w:leader="none"/>
              </w:tabs>
              <w:spacing w:line="249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TOTAL:</w:t>
              <w:tab/>
              <w:t>RD$: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35,400.00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76" w:lineRule="auto" w:before="185"/>
        <w:ind w:left="222" w:right="6468" w:firstLine="0"/>
        <w:jc w:val="left"/>
        <w:rPr>
          <w:sz w:val="22"/>
        </w:rPr>
      </w:pPr>
      <w:r>
        <w:rPr>
          <w:sz w:val="22"/>
        </w:rPr>
        <w:t>Se despide atentamente</w:t>
      </w:r>
      <w:r>
        <w:rPr>
          <w:spacing w:val="-47"/>
          <w:sz w:val="22"/>
        </w:rPr>
        <w:t> </w:t>
      </w:r>
      <w:r>
        <w:rPr>
          <w:sz w:val="22"/>
        </w:rPr>
        <w:t>Dalvin</w:t>
      </w:r>
      <w:r>
        <w:rPr>
          <w:spacing w:val="-3"/>
          <w:sz w:val="22"/>
        </w:rPr>
        <w:t> </w:t>
      </w:r>
      <w:r>
        <w:rPr>
          <w:sz w:val="22"/>
        </w:rPr>
        <w:t>Tavárez</w:t>
      </w:r>
    </w:p>
    <w:sectPr>
      <w:type w:val="continuous"/>
      <w:pgSz w:w="11910" w:h="16840"/>
      <w:pgMar w:top="1360" w:bottom="280" w:left="14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djtv28</dc:creator>
  <dcterms:created xsi:type="dcterms:W3CDTF">2021-09-27T22:41:32Z</dcterms:created>
  <dcterms:modified xsi:type="dcterms:W3CDTF">2021-09-27T22:41:32Z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2021-09-27T00:00:00Z</vt:filetime>
  </property>
</Properties>
</file>